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Конфиденциально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Согласие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на обработку персональных данных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Я, __________________________________________________________________________________________________________________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(фамилия, имя, отчество в именительном падеже)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560"/>
          <w:tab w:val="left" w:pos="4920"/>
          <w:tab w:val="left" w:pos="51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паспорт серия ______________ №__________________________, выдан_______________________________________________________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560"/>
          <w:tab w:val="left" w:pos="4920"/>
          <w:tab w:val="left" w:pos="5160"/>
        </w:tabs>
        <w:spacing w:after="0" w:before="0" w:line="240" w:lineRule="auto"/>
        <w:ind w:left="0" w:right="170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(кем и когда выдан)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560"/>
          <w:tab w:val="left" w:pos="4920"/>
          <w:tab w:val="left" w:pos="51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____________________________________________________________________________________________________________________,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зарегистрированный(ая) по адресу ______________________________________________________________________________________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560"/>
          <w:tab w:val="left" w:pos="4920"/>
          <w:tab w:val="left" w:pos="5160"/>
        </w:tabs>
        <w:spacing w:after="0" w:before="0" w:line="240" w:lineRule="auto"/>
        <w:ind w:left="0" w:right="170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адрес регистрации по документу, удостоверяющему личность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____________________________________________________________________________________________________________________,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7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далее субъект, в соответствии с Федеральным законом от 27.07.2006 № 152-ФЗ «О персональных данных» свободно, своей волей и в своем интересе даю свое согласие федеральному государственному бюджетному образовательному учреждению высшего образования «Российская академия народного хозяйства и государственной службы при Президенте Российской Федерации», место нахождения: Россия, 119571, г. Москва, просп. Вернадского, д. 82 (далее - оператор, РАНХиГС) на: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96"/>
        </w:tabs>
        <w:spacing w:after="0" w:before="0" w:line="257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Обработку необходимых в связи с поступлением в РАНХиГС на обучение по программам дополнительного профессионального образования и в целях идентификации личности субъекта, в том числе обеспечения пропускного режима в РАНХиГС, обеспечения соблюдения правил приема в соответствии с законодательством РФ и нормативными документами РАНХиГС, контроля требований при прохождении вступительных испытаний (в случае их проведения), следующих моих персональных данных в случае их предоставления: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68"/>
        </w:tabs>
        <w:spacing w:after="0" w:before="0" w:line="257" w:lineRule="auto"/>
        <w:ind w:left="0" w:right="0" w:firstLine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фамилия, имя, отчество; прежние фамилия, имя, отчество, дата, место и причина их изменения;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68"/>
        </w:tabs>
        <w:spacing w:after="0" w:before="0" w:line="257" w:lineRule="auto"/>
        <w:ind w:left="0" w:right="0" w:firstLine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гражданство;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68"/>
        </w:tabs>
        <w:spacing w:after="0" w:before="0" w:line="257" w:lineRule="auto"/>
        <w:ind w:left="0" w:right="0" w:firstLine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номер страхового свидетельства обязательного пенсионного страхования;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68"/>
        </w:tabs>
        <w:spacing w:after="0" w:before="0" w:line="257" w:lineRule="auto"/>
        <w:ind w:left="0" w:right="0" w:firstLine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дата и место рождения, пол, данные документа, удостоверяющего личность в соответствии с законодательством РФ;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68"/>
        </w:tabs>
        <w:spacing w:after="0" w:before="0" w:line="257" w:lineRule="auto"/>
        <w:ind w:left="0" w:right="0" w:firstLine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адрес регистрации и проживания, номера телефонов, адрес электронной почты;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68"/>
        </w:tabs>
        <w:spacing w:after="0" w:before="0" w:line="257" w:lineRule="auto"/>
        <w:ind w:left="0" w:right="0" w:firstLine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образование, квалификация и их уровень;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68"/>
        </w:tabs>
        <w:spacing w:after="0" w:before="0" w:line="257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сведения о состоянии здоровья, содержащиеся в документах медицинского освидетельствования в части сведений об инвалидности и об ограничениях возможности здоровья;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68"/>
        </w:tabs>
        <w:spacing w:after="0" w:before="0" w:line="257" w:lineRule="auto"/>
        <w:ind w:left="0" w:right="0" w:firstLine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личные фотографии;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68"/>
        </w:tabs>
        <w:spacing w:after="0" w:before="0" w:line="257" w:lineRule="auto"/>
        <w:ind w:left="0" w:right="0" w:firstLine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сведения об участии в олимпиадах, конкурсах, соревнованиях и о результатах такого участия;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68"/>
        </w:tabs>
        <w:spacing w:after="0" w:before="0" w:line="257" w:lineRule="auto"/>
        <w:ind w:left="0" w:right="0" w:firstLine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сведения о наличии особых и (или) преимущественных правах при поступлении, а также сведения о социальных льготах и об основаниях возникновения соответствующих прав и (или) льгот;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68"/>
        </w:tabs>
        <w:spacing w:after="0" w:before="0" w:line="257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цветное цифровое видеоизображение и запись голоса субъекта, полученные в случае прохождения субъектом вступительных испытаний, проводимых РАНХиГС самостоятельно и (или) при рассмотрении апелляции на его результаты в целях идентификации личности субъекта и контроля соблюдения им требований к прохождению вступительных испытаний;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0" w:before="0" w:line="257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сведения о договоре об оказании платных образовательных услуг/договоре о целевом обучении;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68"/>
        </w:tabs>
        <w:spacing w:after="0" w:before="0" w:line="257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иные сведения, создаваемые и получаемые оператором в период поступления в РАНХиГС, содержащиеся в личных делах, приказах, выписках из них и других документах, включая сведения, содержащиеся в федеральных информационных системах.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7" w:lineRule="auto"/>
        <w:ind w:left="0" w:right="0" w:firstLine="3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Под обработкой персональных данных следует понимать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а также передачу (распространение (опубликование), предоставление, доступ).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7" w:lineRule="auto"/>
        <w:ind w:left="0" w:right="0" w:firstLine="3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Обработка персональных данных в РАНХиГС осуществляется как на бумажных носителях, так и с использованием средств автоматизации.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2"/>
        </w:tabs>
        <w:spacing w:after="0" w:before="0" w:line="257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Распространение (опубликование) в общедоступных источниках в целях доведения до субъекта сведений, связанных с его поступлением в РАНХиГС (сайтах, досках объявлений, приказах, других документах) следующих моих персональных данных: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  <w:tab w:val="left" w:pos="668"/>
        </w:tabs>
        <w:spacing w:after="0" w:before="0" w:line="257" w:lineRule="auto"/>
        <w:ind w:left="0" w:right="0" w:firstLine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номер страхового свидетельства обязательного пенсионного страхования;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  <w:tab w:val="left" w:pos="668"/>
        </w:tabs>
        <w:spacing w:after="0" w:before="0" w:line="257" w:lineRule="auto"/>
        <w:ind w:left="0" w:right="0" w:firstLine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уникальный код, присвоенный поступающему (ID поступающего);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  <w:tab w:val="left" w:pos="902"/>
        </w:tabs>
        <w:spacing w:after="0" w:before="0" w:line="257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условия поступления, в соответствии с Правилами приема в РАНХиГС;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  <w:tab w:val="left" w:pos="668"/>
        </w:tabs>
        <w:spacing w:after="0" w:before="0" w:line="257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сведения о результатах вступительных испытаний;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  <w:tab w:val="left" w:pos="668"/>
        </w:tabs>
        <w:spacing w:after="0" w:before="0" w:line="257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основания сдачи вступительных испытаний, проводимых РАНХиГС самостоятельно;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  <w:tab w:val="left" w:pos="668"/>
        </w:tabs>
        <w:spacing w:after="0" w:before="0" w:line="257" w:lineRule="auto"/>
        <w:ind w:left="0" w:right="0" w:firstLine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рейтинговые данные.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0"/>
        </w:tabs>
        <w:spacing w:after="0" w:before="0" w:line="257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Передачу сведений в информационную систему обеспечения проведения итоговой аттестации и приема граждан в образовательные организации, а также иные федеральные информационные системы.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7" w:lineRule="auto"/>
        <w:ind w:left="0" w:right="0" w:firstLine="3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Срок, в течение которого действует Согласие на обработку персональных данных составляет 1 год с момента его представления.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7" w:lineRule="auto"/>
        <w:ind w:left="0" w:right="0" w:firstLine="3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Я уведомлен(а) о своем праве отозвать согласие путем подачи в РАНХиГС письменного заявления с указанием мотивированных причин его отзыва. В случае отзыва Согласия персональные данные, включенные в документы, образующиеся или образовавшиеся в период действия Согласия, могут передаваться третьим лицам.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7" w:lineRule="auto"/>
        <w:ind w:left="0" w:right="0" w:firstLine="3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РАНХиГС не вправе распространять неограниченному кругу лиц персональные данные Субъекта, относящиеся к состоянию его здоровья.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Подтверждаю, что я ознакомлен(а) с Федеральным законом от 27.07.2006 № 152-ФЗ «О персональных данных», с моими правами и обязанностями в области защиты персональных данных, в том числе с возможными последствиями в случае моего отказа от согласия на обработку персональных данных.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986"/>
        </w:tabs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Подпись</w:t>
        <w:tab/>
        <w:t xml:space="preserve">/ 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 /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68"/>
          <w:tab w:val="left" w:pos="2362"/>
        </w:tabs>
        <w:spacing w:after="0" w:before="0" w:line="257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«</w:t>
        <w:tab/>
        <w:t xml:space="preserve">»</w:t>
        <w:tab/>
        <w:t xml:space="preserve">202</w:t>
      </w: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 г.</w:t>
      </w:r>
    </w:p>
    <w:sectPr>
      <w:pgSz w:h="16840" w:w="11900" w:orient="portrait"/>
      <w:pgMar w:bottom="142" w:top="426" w:left="993" w:right="418" w:header="139" w:footer="13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9"/>
        <w:szCs w:val="19"/>
        <w:u w:val="none"/>
        <w:shd w:fill="auto" w:val="clear"/>
        <w:vertAlign w:val="baseline"/>
      </w:rPr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•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9"/>
        <w:szCs w:val="19"/>
        <w:u w:val="none"/>
        <w:shd w:fill="auto" w:val="clear"/>
        <w:vertAlign w:val="baseline"/>
      </w:rPr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mo" w:cs="Arimo" w:eastAsia="Arimo" w:hAnsi="Arimo"/>
        <w:sz w:val="24"/>
        <w:szCs w:val="24"/>
        <w:lang w:val="ru-R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Pr>
      <w:color w:val="00000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 w:customStyle="1">
    <w:name w:val="Основной текст_"/>
    <w:basedOn w:val="a0"/>
    <w:link w:val="1"/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styleId="2" w:customStyle="1">
    <w:name w:val="Основной текст (2)_"/>
    <w:basedOn w:val="a0"/>
    <w:link w:val="20"/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styleId="1" w:customStyle="1">
    <w:name w:val="Основной текст1"/>
    <w:basedOn w:val="a"/>
    <w:link w:val="a3"/>
    <w:pPr>
      <w:shd w:color="auto" w:fill="ffffff" w:val="clear"/>
      <w:spacing w:line="257" w:lineRule="auto"/>
      <w:ind w:firstLine="380"/>
    </w:pPr>
    <w:rPr>
      <w:rFonts w:ascii="Times New Roman" w:cs="Times New Roman" w:eastAsia="Times New Roman" w:hAnsi="Times New Roman"/>
      <w:sz w:val="19"/>
      <w:szCs w:val="19"/>
    </w:rPr>
  </w:style>
  <w:style w:type="paragraph" w:styleId="20" w:customStyle="1">
    <w:name w:val="Основной текст (2)"/>
    <w:basedOn w:val="a"/>
    <w:link w:val="2"/>
    <w:pPr>
      <w:shd w:color="auto" w:fill="ffffff" w:val="clear"/>
      <w:spacing w:after="110"/>
      <w:jc w:val="center"/>
    </w:pPr>
    <w:rPr>
      <w:rFonts w:ascii="Times New Roman" w:cs="Times New Roman" w:eastAsia="Times New Roman" w:hAnsi="Times New Roman"/>
      <w:sz w:val="14"/>
      <w:szCs w:val="14"/>
    </w:rPr>
  </w:style>
  <w:style w:type="paragraph" w:styleId="a4">
    <w:name w:val="Balloon Text"/>
    <w:basedOn w:val="a"/>
    <w:link w:val="a5"/>
    <w:uiPriority w:val="99"/>
    <w:semiHidden w:val="1"/>
    <w:unhideWhenUsed w:val="1"/>
    <w:rsid w:val="004C7602"/>
    <w:rPr>
      <w:rFonts w:ascii="Segoe UI" w:cs="Segoe UI" w:hAnsi="Segoe UI"/>
      <w:sz w:val="18"/>
      <w:szCs w:val="18"/>
    </w:rPr>
  </w:style>
  <w:style w:type="character" w:styleId="a5" w:customStyle="1">
    <w:name w:val="Текст выноски Знак"/>
    <w:basedOn w:val="a0"/>
    <w:link w:val="a4"/>
    <w:uiPriority w:val="99"/>
    <w:semiHidden w:val="1"/>
    <w:rsid w:val="004C7602"/>
    <w:rPr>
      <w:rFonts w:ascii="Segoe UI" w:cs="Segoe UI" w:hAnsi="Segoe UI"/>
      <w:color w:val="000000"/>
      <w:sz w:val="18"/>
      <w:szCs w:val="18"/>
    </w:rPr>
  </w:style>
  <w:style w:type="paragraph" w:styleId="Default" w:customStyle="1">
    <w:name w:val="Default"/>
    <w:rsid w:val="00B17801"/>
    <w:pPr>
      <w:widowControl w:val="1"/>
      <w:autoSpaceDE w:val="0"/>
      <w:autoSpaceDN w:val="0"/>
      <w:adjustRightInd w:val="0"/>
    </w:pPr>
    <w:rPr>
      <w:rFonts w:ascii="Times New Roman" w:cs="Times New Roman" w:eastAsia="Times New Roman" w:hAnsi="Times New Roman"/>
      <w:color w:val="000000"/>
      <w:lang w:bidi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OKGdLQnygIeNyLA+DvaLbjMMEA==">AMUW2mWj6h6Mkpg0aRJRSrM4TrMlwdhmDfvRIhGJ/IWD+IavX4hgpxhdaNji0vT8Q70cJ1q9L6QPq/yYhtN1oQIPhl1UDpJMl7lOY2grFelJkoF1764tw2htcpEex7Bzjt8g9+qz6O8I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2021-09-27T10:15:00Z</dcterms:created>
  <dc:creator>Дякону Виталий Аурелович</dc:creator>
</cp:coreProperties>
</file>